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1790"/>
        <w:gridCol w:w="2556"/>
        <w:gridCol w:w="637"/>
        <w:gridCol w:w="913"/>
        <w:gridCol w:w="1959"/>
        <w:gridCol w:w="1083"/>
      </w:tblGrid>
      <w:tr w:rsidR="005146BC" w:rsidRPr="009B17E5" w:rsidTr="00E514DC">
        <w:trPr>
          <w:trHeight w:val="585"/>
        </w:trPr>
        <w:tc>
          <w:tcPr>
            <w:tcW w:w="111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5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0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40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146BC" w:rsidRPr="00A0671F" w:rsidTr="00E514DC">
        <w:trPr>
          <w:trHeight w:val="1111"/>
        </w:trPr>
        <w:tc>
          <w:tcPr>
            <w:tcW w:w="1113" w:type="dxa"/>
          </w:tcPr>
          <w:p w:rsidR="005146BC" w:rsidRPr="004B252E" w:rsidRDefault="004B252E" w:rsidP="005A0BA6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B252E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电磁兼容认证</w:t>
            </w:r>
          </w:p>
        </w:tc>
        <w:tc>
          <w:tcPr>
            <w:tcW w:w="1803" w:type="dxa"/>
          </w:tcPr>
          <w:p w:rsidR="005146BC" w:rsidRPr="004B252E" w:rsidRDefault="004B252E" w:rsidP="005A0BA6">
            <w:pPr>
              <w:rPr>
                <w:rFonts w:ascii="宋体"/>
                <w:sz w:val="18"/>
                <w:szCs w:val="18"/>
              </w:rPr>
            </w:pPr>
            <w:r w:rsidRPr="004B252E">
              <w:rPr>
                <w:rFonts w:ascii="宋体"/>
                <w:sz w:val="18"/>
                <w:szCs w:val="18"/>
              </w:rPr>
              <w:t>GB4343.1-2009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="00E020AC" w:rsidRPr="00E020AC">
              <w:rPr>
                <w:rFonts w:ascii="宋体"/>
                <w:sz w:val="18"/>
                <w:szCs w:val="18"/>
              </w:rPr>
              <w:t>GB/T</w:t>
            </w:r>
            <w:r w:rsidRPr="004B252E">
              <w:rPr>
                <w:rFonts w:ascii="宋体"/>
                <w:sz w:val="18"/>
                <w:szCs w:val="18"/>
              </w:rPr>
              <w:t>4343.2-2009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Pr="004B252E">
              <w:rPr>
                <w:rFonts w:ascii="宋体"/>
                <w:sz w:val="18"/>
                <w:szCs w:val="18"/>
              </w:rPr>
              <w:t>GB17625.1-2012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="00E020AC" w:rsidRPr="00E020AC">
              <w:rPr>
                <w:rFonts w:ascii="宋体"/>
                <w:sz w:val="18"/>
                <w:szCs w:val="18"/>
              </w:rPr>
              <w:t>GB/T</w:t>
            </w:r>
            <w:r w:rsidRPr="004B252E">
              <w:rPr>
                <w:rFonts w:ascii="宋体"/>
                <w:sz w:val="18"/>
                <w:szCs w:val="18"/>
              </w:rPr>
              <w:t>17625.2-2007</w:t>
            </w:r>
          </w:p>
        </w:tc>
        <w:tc>
          <w:tcPr>
            <w:tcW w:w="1557" w:type="dxa"/>
          </w:tcPr>
          <w:p w:rsidR="005146BC" w:rsidRPr="004B252E" w:rsidRDefault="004B252E" w:rsidP="005A0BA6">
            <w:pPr>
              <w:rPr>
                <w:rFonts w:ascii="宋体"/>
                <w:sz w:val="18"/>
                <w:szCs w:val="18"/>
              </w:rPr>
            </w:pPr>
            <w:r w:rsidRPr="004B252E">
              <w:rPr>
                <w:rFonts w:ascii="宋体" w:hint="eastAsia"/>
                <w:sz w:val="18"/>
                <w:szCs w:val="18"/>
              </w:rPr>
              <w:t>CHCT-01-001-2015《电子电气设备电磁兼容认证实施规则》、</w:t>
            </w:r>
            <w:r w:rsidRPr="004B252E">
              <w:rPr>
                <w:rFonts w:ascii="宋体"/>
                <w:sz w:val="18"/>
                <w:szCs w:val="18"/>
              </w:rPr>
              <w:t>CHCT-01(44817349)-001-2016</w:t>
            </w:r>
            <w:r w:rsidRPr="004B252E">
              <w:rPr>
                <w:rFonts w:ascii="宋体" w:hint="eastAsia"/>
                <w:sz w:val="18"/>
                <w:szCs w:val="18"/>
              </w:rPr>
              <w:t>《电陶炉产品电磁兼容认证实施规则》</w:t>
            </w:r>
          </w:p>
        </w:tc>
        <w:tc>
          <w:tcPr>
            <w:tcW w:w="696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5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2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23"/>
        <w:gridCol w:w="1843"/>
        <w:gridCol w:w="2693"/>
        <w:gridCol w:w="567"/>
        <w:gridCol w:w="426"/>
        <w:gridCol w:w="1842"/>
        <w:gridCol w:w="1342"/>
      </w:tblGrid>
      <w:tr w:rsidR="006B39A9" w:rsidRPr="009B17E5" w:rsidTr="00316D48">
        <w:trPr>
          <w:trHeight w:val="676"/>
        </w:trPr>
        <w:tc>
          <w:tcPr>
            <w:tcW w:w="623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69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2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42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4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4B252E" w:rsidRPr="00A0671F" w:rsidTr="00316D48">
        <w:trPr>
          <w:trHeight w:val="2369"/>
        </w:trPr>
        <w:tc>
          <w:tcPr>
            <w:tcW w:w="623" w:type="dxa"/>
          </w:tcPr>
          <w:p w:rsidR="004B252E" w:rsidRPr="004B252E" w:rsidRDefault="004B252E" w:rsidP="008F65B4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B252E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电磁兼容认证</w:t>
            </w:r>
          </w:p>
        </w:tc>
        <w:tc>
          <w:tcPr>
            <w:tcW w:w="1843" w:type="dxa"/>
          </w:tcPr>
          <w:p w:rsidR="004B252E" w:rsidRPr="004B252E" w:rsidRDefault="00A44F29" w:rsidP="008F65B4">
            <w:pPr>
              <w:rPr>
                <w:rFonts w:ascii="宋体"/>
                <w:sz w:val="18"/>
                <w:szCs w:val="18"/>
              </w:rPr>
            </w:pPr>
            <w:r w:rsidRPr="004B252E">
              <w:rPr>
                <w:rFonts w:ascii="宋体"/>
                <w:sz w:val="18"/>
                <w:szCs w:val="18"/>
              </w:rPr>
              <w:t>GB4343.1-2009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Pr="00E020AC">
              <w:rPr>
                <w:rFonts w:ascii="宋体"/>
                <w:sz w:val="18"/>
                <w:szCs w:val="18"/>
              </w:rPr>
              <w:t>GB/T</w:t>
            </w:r>
            <w:r w:rsidRPr="004B252E">
              <w:rPr>
                <w:rFonts w:ascii="宋体"/>
                <w:sz w:val="18"/>
                <w:szCs w:val="18"/>
              </w:rPr>
              <w:t>4343.2-2009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Pr="004B252E">
              <w:rPr>
                <w:rFonts w:ascii="宋体"/>
                <w:sz w:val="18"/>
                <w:szCs w:val="18"/>
              </w:rPr>
              <w:t>GB17625.1-2012</w:t>
            </w:r>
            <w:r w:rsidRPr="004B252E">
              <w:rPr>
                <w:rFonts w:ascii="宋体" w:hint="eastAsia"/>
                <w:sz w:val="18"/>
                <w:szCs w:val="18"/>
              </w:rPr>
              <w:t>、</w:t>
            </w:r>
            <w:r w:rsidRPr="00E020AC">
              <w:rPr>
                <w:rFonts w:ascii="宋体"/>
                <w:sz w:val="18"/>
                <w:szCs w:val="18"/>
              </w:rPr>
              <w:t>GB/T</w:t>
            </w:r>
            <w:r w:rsidRPr="004B252E">
              <w:rPr>
                <w:rFonts w:ascii="宋体"/>
                <w:sz w:val="18"/>
                <w:szCs w:val="18"/>
              </w:rPr>
              <w:t>17625.2-2007</w:t>
            </w:r>
          </w:p>
        </w:tc>
        <w:tc>
          <w:tcPr>
            <w:tcW w:w="2693" w:type="dxa"/>
          </w:tcPr>
          <w:p w:rsidR="004B252E" w:rsidRPr="004B252E" w:rsidRDefault="004B252E" w:rsidP="008F65B4">
            <w:pPr>
              <w:rPr>
                <w:rFonts w:ascii="宋体"/>
                <w:sz w:val="18"/>
                <w:szCs w:val="18"/>
              </w:rPr>
            </w:pPr>
            <w:r w:rsidRPr="004B252E">
              <w:rPr>
                <w:rFonts w:ascii="宋体" w:hint="eastAsia"/>
                <w:sz w:val="18"/>
                <w:szCs w:val="18"/>
              </w:rPr>
              <w:t>CHCT-01-001-2015《电子电气设备电磁兼容认证实施规则》、</w:t>
            </w:r>
            <w:r w:rsidRPr="004B252E">
              <w:rPr>
                <w:rFonts w:ascii="宋体"/>
                <w:sz w:val="18"/>
                <w:szCs w:val="18"/>
              </w:rPr>
              <w:t>CHCT-01(44817349)-001-2016</w:t>
            </w:r>
            <w:r w:rsidRPr="004B252E">
              <w:rPr>
                <w:rFonts w:ascii="宋体" w:hint="eastAsia"/>
                <w:sz w:val="18"/>
                <w:szCs w:val="18"/>
              </w:rPr>
              <w:t>《电陶炉产品电磁兼容认证实施规则》</w:t>
            </w:r>
          </w:p>
        </w:tc>
        <w:tc>
          <w:tcPr>
            <w:tcW w:w="567" w:type="dxa"/>
          </w:tcPr>
          <w:p w:rsidR="004B252E" w:rsidRPr="00A0671F" w:rsidRDefault="004B252E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4B252E" w:rsidRPr="00A0671F" w:rsidRDefault="004B252E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</w:tcPr>
          <w:p w:rsidR="004B252E" w:rsidRPr="00A0671F" w:rsidRDefault="004B252E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2" w:type="dxa"/>
          </w:tcPr>
          <w:p w:rsidR="004B252E" w:rsidRPr="00A0671F" w:rsidRDefault="004B252E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D72E5" w:rsidRDefault="00ED72E5" w:rsidP="00ED72E5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ED72E5" w:rsidRDefault="00ED72E5" w:rsidP="00ED72E5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ED72E5" w:rsidRDefault="00ED72E5" w:rsidP="00ED72E5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ED72E5" w:rsidRDefault="00ED72E5" w:rsidP="00ED72E5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ED72E5" w:rsidP="00ED72E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E9D" w:rsidRDefault="00543E9D" w:rsidP="009115D3">
      <w:r>
        <w:separator/>
      </w:r>
    </w:p>
  </w:endnote>
  <w:endnote w:type="continuationSeparator" w:id="1">
    <w:p w:rsidR="00543E9D" w:rsidRDefault="00543E9D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E9D" w:rsidRDefault="00543E9D" w:rsidP="009115D3">
      <w:r>
        <w:separator/>
      </w:r>
    </w:p>
  </w:footnote>
  <w:footnote w:type="continuationSeparator" w:id="1">
    <w:p w:rsidR="00543E9D" w:rsidRDefault="00543E9D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30B75"/>
    <w:rsid w:val="000730BF"/>
    <w:rsid w:val="0009644B"/>
    <w:rsid w:val="0009653C"/>
    <w:rsid w:val="000B1BF8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E6F2B"/>
    <w:rsid w:val="002F7DEC"/>
    <w:rsid w:val="00311C0D"/>
    <w:rsid w:val="00316D48"/>
    <w:rsid w:val="00332B0B"/>
    <w:rsid w:val="00384668"/>
    <w:rsid w:val="003B5762"/>
    <w:rsid w:val="003E3219"/>
    <w:rsid w:val="003F31CE"/>
    <w:rsid w:val="00441A55"/>
    <w:rsid w:val="00456E61"/>
    <w:rsid w:val="004B252E"/>
    <w:rsid w:val="004B4C47"/>
    <w:rsid w:val="004C55B2"/>
    <w:rsid w:val="004D762F"/>
    <w:rsid w:val="004E2767"/>
    <w:rsid w:val="004F3C8D"/>
    <w:rsid w:val="005146BC"/>
    <w:rsid w:val="00543E9D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6D3F9F"/>
    <w:rsid w:val="0074019E"/>
    <w:rsid w:val="007538F8"/>
    <w:rsid w:val="007A6539"/>
    <w:rsid w:val="007B1703"/>
    <w:rsid w:val="007D043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D03AD"/>
    <w:rsid w:val="00A029F3"/>
    <w:rsid w:val="00A0671F"/>
    <w:rsid w:val="00A143A3"/>
    <w:rsid w:val="00A44F29"/>
    <w:rsid w:val="00A536E6"/>
    <w:rsid w:val="00A62A3E"/>
    <w:rsid w:val="00AB5BB6"/>
    <w:rsid w:val="00B411ED"/>
    <w:rsid w:val="00B4498A"/>
    <w:rsid w:val="00B97ECD"/>
    <w:rsid w:val="00BB47B4"/>
    <w:rsid w:val="00BC776A"/>
    <w:rsid w:val="00BF43C3"/>
    <w:rsid w:val="00BF79F5"/>
    <w:rsid w:val="00C245A8"/>
    <w:rsid w:val="00C5058A"/>
    <w:rsid w:val="00C610F9"/>
    <w:rsid w:val="00C7758F"/>
    <w:rsid w:val="00CA5687"/>
    <w:rsid w:val="00D72396"/>
    <w:rsid w:val="00DE4CE5"/>
    <w:rsid w:val="00E0034E"/>
    <w:rsid w:val="00E020AC"/>
    <w:rsid w:val="00E13FCC"/>
    <w:rsid w:val="00E27BFF"/>
    <w:rsid w:val="00E30F7D"/>
    <w:rsid w:val="00E35A65"/>
    <w:rsid w:val="00E45DE1"/>
    <w:rsid w:val="00E514DC"/>
    <w:rsid w:val="00E731B5"/>
    <w:rsid w:val="00E86BC5"/>
    <w:rsid w:val="00EC5B4B"/>
    <w:rsid w:val="00ED72E5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8</cp:revision>
  <dcterms:created xsi:type="dcterms:W3CDTF">2017-01-12T07:52:00Z</dcterms:created>
  <dcterms:modified xsi:type="dcterms:W3CDTF">2017-07-04T01:39:00Z</dcterms:modified>
</cp:coreProperties>
</file>